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FB" w:rsidRDefault="000A48FB">
      <w:pPr>
        <w:pStyle w:val="a3"/>
        <w:tabs>
          <w:tab w:val="left" w:pos="5413"/>
        </w:tabs>
        <w:kinsoku w:val="0"/>
        <w:overflowPunct w:val="0"/>
        <w:spacing w:before="65" w:line="322" w:lineRule="exact"/>
        <w:ind w:left="386"/>
      </w:pPr>
      <w:bookmarkStart w:id="0" w:name="_GoBack"/>
      <w:r>
        <w:t>Общее</w:t>
      </w:r>
      <w:r>
        <w:rPr>
          <w:spacing w:val="67"/>
        </w:rPr>
        <w:t xml:space="preserve"> </w:t>
      </w:r>
      <w:r>
        <w:t>количество</w:t>
      </w:r>
      <w:r>
        <w:rPr>
          <w:spacing w:val="66"/>
        </w:rPr>
        <w:t xml:space="preserve"> </w:t>
      </w:r>
      <w:r>
        <w:t>мест</w:t>
      </w:r>
      <w:r>
        <w:rPr>
          <w:spacing w:val="69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приема</w:t>
      </w:r>
      <w:r>
        <w:tab/>
        <w:t>в</w:t>
      </w:r>
      <w:r>
        <w:rPr>
          <w:spacing w:val="-1"/>
        </w:rPr>
        <w:t xml:space="preserve"> </w:t>
      </w:r>
      <w:r>
        <w:t>2026</w:t>
      </w:r>
      <w:r>
        <w:rPr>
          <w:spacing w:val="1"/>
        </w:rPr>
        <w:t xml:space="preserve"> </w:t>
      </w:r>
      <w:r>
        <w:t>году</w:t>
      </w:r>
    </w:p>
    <w:p w:rsidR="000A48FB" w:rsidRDefault="000A48FB">
      <w:pPr>
        <w:pStyle w:val="a3"/>
        <w:tabs>
          <w:tab w:val="left" w:pos="892"/>
          <w:tab w:val="left" w:pos="2188"/>
        </w:tabs>
        <w:kinsoku w:val="0"/>
        <w:overflowPunct w:val="0"/>
      </w:pPr>
      <w:r>
        <w:t>по</w:t>
      </w:r>
      <w:r>
        <w:tab/>
        <w:t>каждой</w:t>
      </w:r>
      <w:r>
        <w:tab/>
        <w:t>специальности</w:t>
      </w:r>
      <w:r>
        <w:rPr>
          <w:spacing w:val="-3"/>
        </w:rPr>
        <w:t xml:space="preserve"> </w:t>
      </w:r>
      <w:r>
        <w:t>(профессии),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 различным</w:t>
      </w:r>
      <w:r>
        <w:rPr>
          <w:spacing w:val="-2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обучения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8"/>
        <w:gridCol w:w="1983"/>
        <w:gridCol w:w="2696"/>
        <w:gridCol w:w="2693"/>
      </w:tblGrid>
      <w:tr w:rsidR="000A4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1827" w:right="1818"/>
            </w:pPr>
            <w:r w:rsidRPr="006A4B40">
              <w:t>Наименование</w:t>
            </w:r>
            <w:r w:rsidRPr="006A4B40">
              <w:rPr>
                <w:spacing w:val="-3"/>
              </w:rPr>
              <w:t xml:space="preserve"> </w:t>
            </w:r>
            <w:r w:rsidRPr="006A4B40">
              <w:t>специальности/профессии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176" w:right="162"/>
            </w:pPr>
            <w:r w:rsidRPr="006A4B40">
              <w:t>Общее</w:t>
            </w:r>
          </w:p>
          <w:p w:rsidR="000A48FB" w:rsidRPr="006A4B40" w:rsidRDefault="000A48FB" w:rsidP="006A4B40">
            <w:pPr>
              <w:pStyle w:val="TableParagraph"/>
              <w:tabs>
                <w:tab w:val="left" w:pos="1387"/>
              </w:tabs>
              <w:kinsoku w:val="0"/>
              <w:overflowPunct w:val="0"/>
              <w:ind w:left="310" w:right="294" w:hanging="2"/>
            </w:pPr>
            <w:r w:rsidRPr="006A4B40">
              <w:t>количество</w:t>
            </w:r>
            <w:r w:rsidRPr="006A4B40">
              <w:rPr>
                <w:spacing w:val="-67"/>
              </w:rPr>
              <w:t xml:space="preserve"> </w:t>
            </w:r>
            <w:r w:rsidRPr="006A4B40">
              <w:t>мест</w:t>
            </w:r>
            <w:r w:rsidRPr="006A4B40">
              <w:rPr>
                <w:spacing w:val="1"/>
              </w:rPr>
              <w:t xml:space="preserve"> </w:t>
            </w:r>
            <w:r w:rsidRPr="006A4B40">
              <w:t>для</w:t>
            </w:r>
            <w:r w:rsidRPr="006A4B40">
              <w:rPr>
                <w:spacing w:val="1"/>
              </w:rPr>
              <w:t xml:space="preserve"> </w:t>
            </w:r>
            <w:r w:rsidRPr="006A4B40">
              <w:t>приема</w:t>
            </w:r>
            <w:r w:rsidRPr="006A4B40">
              <w:tab/>
            </w:r>
            <w:r w:rsidRPr="006A4B40">
              <w:rPr>
                <w:spacing w:val="-3"/>
              </w:rPr>
              <w:t>по</w:t>
            </w:r>
            <w:r w:rsidRPr="006A4B40">
              <w:rPr>
                <w:spacing w:val="-67"/>
              </w:rPr>
              <w:t xml:space="preserve"> </w:t>
            </w:r>
            <w:r w:rsidRPr="006A4B40">
              <w:t>каждой</w:t>
            </w:r>
          </w:p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180" w:right="162"/>
            </w:pPr>
            <w:r w:rsidRPr="006A4B40">
              <w:t>специальност</w:t>
            </w:r>
            <w:r w:rsidRPr="006A4B40">
              <w:rPr>
                <w:spacing w:val="-67"/>
              </w:rPr>
              <w:t xml:space="preserve"> </w:t>
            </w:r>
            <w:r w:rsidRPr="006A4B40">
              <w:t>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189" w:right="179" w:firstLine="4"/>
            </w:pPr>
            <w:r w:rsidRPr="006A4B40">
              <w:t>Количество</w:t>
            </w:r>
            <w:r w:rsidRPr="006A4B40">
              <w:rPr>
                <w:spacing w:val="1"/>
              </w:rPr>
              <w:t xml:space="preserve"> </w:t>
            </w:r>
            <w:r w:rsidRPr="006A4B40">
              <w:t>мест,</w:t>
            </w:r>
            <w:r w:rsidRPr="006A4B40">
              <w:rPr>
                <w:spacing w:val="1"/>
              </w:rPr>
              <w:t xml:space="preserve"> </w:t>
            </w:r>
            <w:r w:rsidRPr="006A4B40">
              <w:t>финансируемых</w:t>
            </w:r>
            <w:r w:rsidRPr="006A4B40">
              <w:rPr>
                <w:spacing w:val="1"/>
              </w:rPr>
              <w:t xml:space="preserve"> </w:t>
            </w:r>
            <w:r w:rsidRPr="006A4B40">
              <w:t>за</w:t>
            </w:r>
            <w:r w:rsidRPr="006A4B40">
              <w:rPr>
                <w:spacing w:val="-67"/>
              </w:rPr>
              <w:t xml:space="preserve"> </w:t>
            </w:r>
            <w:r w:rsidRPr="006A4B40">
              <w:t>счет</w:t>
            </w:r>
            <w:r w:rsidRPr="006A4B40">
              <w:rPr>
                <w:spacing w:val="1"/>
              </w:rPr>
              <w:t xml:space="preserve"> </w:t>
            </w:r>
            <w:r w:rsidRPr="006A4B40">
              <w:t>бюджета</w:t>
            </w:r>
            <w:r w:rsidRPr="006A4B40">
              <w:rPr>
                <w:spacing w:val="1"/>
              </w:rPr>
              <w:t xml:space="preserve"> </w:t>
            </w:r>
            <w:r w:rsidRPr="006A4B40">
              <w:t>Ульяновской</w:t>
            </w:r>
          </w:p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218" w:right="206"/>
            </w:pPr>
            <w:r w:rsidRPr="006A4B40">
              <w:t>области по каждой</w:t>
            </w:r>
            <w:r w:rsidRPr="006A4B40">
              <w:rPr>
                <w:spacing w:val="-67"/>
              </w:rPr>
              <w:t xml:space="preserve"> </w:t>
            </w:r>
            <w:r w:rsidRPr="006A4B40">
              <w:t>специальности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901" w:right="146" w:hanging="747"/>
              <w:jc w:val="both"/>
            </w:pPr>
            <w:r w:rsidRPr="006A4B40">
              <w:t>Количество мест по</w:t>
            </w:r>
            <w:r w:rsidRPr="006A4B40">
              <w:rPr>
                <w:spacing w:val="-67"/>
              </w:rPr>
              <w:t xml:space="preserve"> </w:t>
            </w:r>
            <w:r w:rsidRPr="006A4B40">
              <w:t>каждой</w:t>
            </w:r>
          </w:p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429" w:right="420" w:firstLine="26"/>
              <w:jc w:val="both"/>
            </w:pPr>
            <w:r w:rsidRPr="006A4B40">
              <w:t>специальности</w:t>
            </w:r>
            <w:r w:rsidRPr="006A4B40">
              <w:rPr>
                <w:spacing w:val="-68"/>
              </w:rPr>
              <w:t xml:space="preserve"> </w:t>
            </w:r>
            <w:r w:rsidRPr="006A4B40">
              <w:t>(профессии) по</w:t>
            </w:r>
            <w:r w:rsidRPr="006A4B40">
              <w:rPr>
                <w:spacing w:val="-67"/>
              </w:rPr>
              <w:t xml:space="preserve"> </w:t>
            </w:r>
            <w:r w:rsidRPr="006A4B40">
              <w:t>договорам</w:t>
            </w:r>
            <w:r w:rsidRPr="006A4B40">
              <w:rPr>
                <w:spacing w:val="-2"/>
              </w:rPr>
              <w:t xml:space="preserve"> </w:t>
            </w:r>
            <w:r w:rsidRPr="006A4B40">
              <w:t>об</w:t>
            </w:r>
          </w:p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239" w:right="236"/>
            </w:pPr>
            <w:r w:rsidRPr="006A4B40">
              <w:t>оказании</w:t>
            </w:r>
            <w:r w:rsidRPr="006A4B40">
              <w:rPr>
                <w:spacing w:val="-2"/>
              </w:rPr>
              <w:t xml:space="preserve"> </w:t>
            </w:r>
            <w:r w:rsidRPr="006A4B40">
              <w:t>платных</w:t>
            </w:r>
          </w:p>
          <w:p w:rsidR="000A48FB" w:rsidRPr="006A4B40" w:rsidRDefault="000A48FB" w:rsidP="006A4B40">
            <w:pPr>
              <w:pStyle w:val="TableParagraph"/>
              <w:kinsoku w:val="0"/>
              <w:overflowPunct w:val="0"/>
              <w:ind w:left="239" w:right="230"/>
            </w:pPr>
            <w:r w:rsidRPr="006A4B40">
              <w:t>образовательных</w:t>
            </w:r>
            <w:r w:rsidRPr="006A4B40">
              <w:rPr>
                <w:spacing w:val="-67"/>
              </w:rPr>
              <w:t xml:space="preserve"> </w:t>
            </w:r>
            <w:r w:rsidRPr="006A4B40">
              <w:t>услуг</w:t>
            </w:r>
          </w:p>
        </w:tc>
      </w:tr>
      <w:tr w:rsidR="000A4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A48FB" w:rsidRDefault="000A48FB">
            <w:pPr>
              <w:pStyle w:val="TableParagraph"/>
              <w:kinsoku w:val="0"/>
              <w:overflowPunct w:val="0"/>
              <w:spacing w:line="268" w:lineRule="exact"/>
              <w:ind w:left="2097" w:right="2088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БАЗЕ ОСНОВНОГО ОБЩЕГО ОБРАЗОВАНИЯ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классов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</w:t>
            </w:r>
            <w:r>
              <w:rPr>
                <w:b/>
                <w:bCs/>
                <w:i/>
                <w:i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очной</w:t>
            </w:r>
            <w:r>
              <w:rPr>
                <w:b/>
                <w:bCs/>
                <w:i/>
                <w:i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форме</w:t>
            </w:r>
            <w:r>
              <w:rPr>
                <w:b/>
                <w:bCs/>
                <w:i/>
                <w:i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обучения)</w:t>
            </w:r>
          </w:p>
        </w:tc>
      </w:tr>
      <w:tr w:rsidR="000A4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8648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Pr="00427428" w:rsidRDefault="00427428">
            <w:pPr>
              <w:pStyle w:val="TableParagraph"/>
              <w:kinsoku w:val="0"/>
              <w:overflowPunct w:val="0"/>
              <w:spacing w:before="2" w:line="308" w:lineRule="exact"/>
              <w:jc w:val="left"/>
              <w:rPr>
                <w:sz w:val="28"/>
                <w:szCs w:val="28"/>
              </w:rPr>
            </w:pPr>
            <w:r w:rsidRPr="00427428">
              <w:rPr>
                <w:sz w:val="28"/>
                <w:szCs w:val="28"/>
              </w:rPr>
              <w:t xml:space="preserve">Специальность: 35.02.16 Эксплуатация и ремонт сельскохозяйственной техники и оборудования   </w:t>
            </w:r>
          </w:p>
        </w:tc>
        <w:tc>
          <w:tcPr>
            <w:tcW w:w="1983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427428" w:rsidP="00427428">
            <w:pPr>
              <w:pStyle w:val="TableParagraph"/>
              <w:kinsoku w:val="0"/>
              <w:overflowPunct w:val="0"/>
              <w:spacing w:line="313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696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427428">
            <w:pPr>
              <w:pStyle w:val="TableParagraph"/>
              <w:kinsoku w:val="0"/>
              <w:overflowPunct w:val="0"/>
              <w:spacing w:line="313" w:lineRule="exact"/>
              <w:ind w:left="217" w:right="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427428" w:rsidP="00427428">
            <w:pPr>
              <w:pStyle w:val="TableParagraph"/>
              <w:kinsoku w:val="0"/>
              <w:overflowPunct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4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0A48FB">
            <w:pPr>
              <w:pStyle w:val="TableParagraph"/>
              <w:kinsoku w:val="0"/>
              <w:overflowPunct w:val="0"/>
              <w:spacing w:line="301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43.02.15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Поварское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кондитерское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0A48FB">
            <w:pPr>
              <w:pStyle w:val="TableParagraph"/>
              <w:kinsoku w:val="0"/>
              <w:overflowPunct w:val="0"/>
              <w:spacing w:line="301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0A48FB">
            <w:pPr>
              <w:pStyle w:val="TableParagraph"/>
              <w:kinsoku w:val="0"/>
              <w:overflowPunct w:val="0"/>
              <w:spacing w:line="301" w:lineRule="exact"/>
              <w:ind w:left="217" w:right="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427428" w:rsidP="00427428">
            <w:pPr>
              <w:pStyle w:val="TableParagraph"/>
              <w:kinsoku w:val="0"/>
              <w:overflowPunct w:val="0"/>
              <w:ind w:left="0"/>
            </w:pPr>
            <w:r>
              <w:t>0</w:t>
            </w:r>
          </w:p>
        </w:tc>
      </w:tr>
      <w:tr w:rsidR="000A4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A48FB" w:rsidRDefault="000A48FB">
            <w:pPr>
              <w:pStyle w:val="TableParagraph"/>
              <w:kinsoku w:val="0"/>
              <w:overflowPunct w:val="0"/>
              <w:spacing w:line="269" w:lineRule="exact"/>
              <w:ind w:left="2097" w:right="209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БАЗЕ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ОСНОВНОГО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ОБЩЕГО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ОБРАЗОВАНИЯ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классов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(по заочной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форме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обучения)</w:t>
            </w:r>
          </w:p>
        </w:tc>
      </w:tr>
      <w:tr w:rsidR="000A4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8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Pr="006A4B40" w:rsidRDefault="00C91BCB">
            <w:pPr>
              <w:pStyle w:val="TableParagraph"/>
              <w:kinsoku w:val="0"/>
              <w:overflowPunct w:val="0"/>
              <w:spacing w:line="301" w:lineRule="exact"/>
              <w:jc w:val="left"/>
              <w:rPr>
                <w:b/>
                <w:bCs/>
                <w:sz w:val="28"/>
                <w:szCs w:val="28"/>
              </w:rPr>
            </w:pPr>
            <w:r w:rsidRPr="006A4B40">
              <w:rPr>
                <w:sz w:val="28"/>
                <w:szCs w:val="28"/>
              </w:rPr>
              <w:t xml:space="preserve">Специальность: 38.02.01 Экономика и бухгалтерский учет (по  отраслям)  </w:t>
            </w:r>
          </w:p>
        </w:tc>
        <w:tc>
          <w:tcPr>
            <w:tcW w:w="1983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C91BCB">
            <w:pPr>
              <w:pStyle w:val="TableParagraph"/>
              <w:kinsoku w:val="0"/>
              <w:overflowPunct w:val="0"/>
              <w:spacing w:line="301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C91BCB" w:rsidP="00C91BCB">
            <w:pPr>
              <w:pStyle w:val="TableParagraph"/>
              <w:kinsoku w:val="0"/>
              <w:overflowPunct w:val="0"/>
              <w:ind w:left="0"/>
            </w:pPr>
            <w:r>
              <w:t>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FB" w:rsidRDefault="000A48FB">
            <w:pPr>
              <w:pStyle w:val="TableParagraph"/>
              <w:kinsoku w:val="0"/>
              <w:overflowPunct w:val="0"/>
              <w:spacing w:line="301" w:lineRule="exact"/>
              <w:ind w:left="239" w:right="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91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8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Pr="006A4B40" w:rsidRDefault="00C91BCB">
            <w:pPr>
              <w:pStyle w:val="TableParagraph"/>
              <w:kinsoku w:val="0"/>
              <w:overflowPunct w:val="0"/>
              <w:spacing w:line="301" w:lineRule="exact"/>
              <w:jc w:val="left"/>
              <w:rPr>
                <w:sz w:val="28"/>
                <w:szCs w:val="28"/>
              </w:rPr>
            </w:pPr>
            <w:r w:rsidRPr="006A4B40">
              <w:rPr>
                <w:sz w:val="28"/>
                <w:szCs w:val="28"/>
              </w:rPr>
              <w:t xml:space="preserve">Специальность: 35.02.16 Эксплуатация и ремонт сельскохозяйственной техники и оборудования   </w:t>
            </w:r>
          </w:p>
        </w:tc>
        <w:tc>
          <w:tcPr>
            <w:tcW w:w="1983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kinsoku w:val="0"/>
              <w:overflowPunct w:val="0"/>
              <w:spacing w:line="301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 w:rsidP="00C91BCB">
            <w:pPr>
              <w:pStyle w:val="TableParagraph"/>
              <w:kinsoku w:val="0"/>
              <w:overflowPunct w:val="0"/>
              <w:ind w:left="0"/>
            </w:pPr>
            <w:r>
              <w:t>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kinsoku w:val="0"/>
              <w:overflowPunct w:val="0"/>
              <w:spacing w:line="301" w:lineRule="exact"/>
              <w:ind w:left="239" w:right="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91BCB" w:rsidTr="00B67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6020" w:type="dxa"/>
            <w:gridSpan w:val="4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Pr="006A4B40" w:rsidRDefault="00C91BCB" w:rsidP="006A4B40">
            <w:pPr>
              <w:pStyle w:val="TableParagraph"/>
              <w:kinsoku w:val="0"/>
              <w:overflowPunct w:val="0"/>
              <w:spacing w:line="301" w:lineRule="exact"/>
              <w:ind w:left="239" w:right="230"/>
              <w:rPr>
                <w:sz w:val="28"/>
                <w:szCs w:val="28"/>
              </w:rPr>
            </w:pPr>
            <w:r w:rsidRPr="006A4B40">
              <w:rPr>
                <w:b/>
                <w:sz w:val="28"/>
                <w:szCs w:val="28"/>
              </w:rPr>
              <w:t>НА БАЗЕ СРЕДНЕГО</w:t>
            </w:r>
            <w:r w:rsidR="006A4B40" w:rsidRPr="006A4B40">
              <w:rPr>
                <w:b/>
                <w:sz w:val="28"/>
                <w:szCs w:val="28"/>
              </w:rPr>
              <w:t xml:space="preserve"> ОБЩЕГО</w:t>
            </w:r>
            <w:r w:rsidRPr="006A4B40">
              <w:rPr>
                <w:b/>
                <w:sz w:val="28"/>
                <w:szCs w:val="28"/>
              </w:rPr>
              <w:t xml:space="preserve"> ОБРАЗОВАНИЯ 11 классов (по заочной форме обучения)</w:t>
            </w:r>
          </w:p>
        </w:tc>
      </w:tr>
      <w:tr w:rsidR="00C91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8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Pr="006A4B40" w:rsidRDefault="00C91BCB" w:rsidP="00FA561D">
            <w:pPr>
              <w:pStyle w:val="TableParagraph"/>
              <w:kinsoku w:val="0"/>
              <w:overflowPunct w:val="0"/>
              <w:spacing w:line="301" w:lineRule="exact"/>
              <w:jc w:val="left"/>
              <w:rPr>
                <w:b/>
                <w:bCs/>
                <w:sz w:val="28"/>
                <w:szCs w:val="28"/>
              </w:rPr>
            </w:pPr>
            <w:r w:rsidRPr="006A4B40">
              <w:rPr>
                <w:sz w:val="28"/>
                <w:szCs w:val="28"/>
              </w:rPr>
              <w:t xml:space="preserve">Специальность: 38.02.01 Экономика и бухгалтерский учет (по  отраслям)  </w:t>
            </w:r>
          </w:p>
        </w:tc>
        <w:tc>
          <w:tcPr>
            <w:tcW w:w="1983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 w:rsidP="00FA561D">
            <w:pPr>
              <w:pStyle w:val="TableParagraph"/>
              <w:kinsoku w:val="0"/>
              <w:overflowPunct w:val="0"/>
              <w:spacing w:line="301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 w:rsidP="00FA561D">
            <w:pPr>
              <w:pStyle w:val="TableParagraph"/>
              <w:kinsoku w:val="0"/>
              <w:overflowPunct w:val="0"/>
              <w:ind w:left="0"/>
            </w:pPr>
            <w:r>
              <w:t>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 w:rsidP="00FA561D">
            <w:pPr>
              <w:pStyle w:val="TableParagraph"/>
              <w:kinsoku w:val="0"/>
              <w:overflowPunct w:val="0"/>
              <w:spacing w:line="301" w:lineRule="exact"/>
              <w:ind w:left="239" w:right="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91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8648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Pr="006A4B40" w:rsidRDefault="00C91BCB" w:rsidP="00FA561D">
            <w:pPr>
              <w:pStyle w:val="TableParagraph"/>
              <w:kinsoku w:val="0"/>
              <w:overflowPunct w:val="0"/>
              <w:spacing w:line="301" w:lineRule="exact"/>
              <w:jc w:val="left"/>
              <w:rPr>
                <w:sz w:val="28"/>
                <w:szCs w:val="28"/>
              </w:rPr>
            </w:pPr>
            <w:r w:rsidRPr="006A4B40">
              <w:rPr>
                <w:sz w:val="28"/>
                <w:szCs w:val="28"/>
              </w:rPr>
              <w:t xml:space="preserve">Специальность: 35.02.16 Эксплуатация и ремонт сельскохозяйственной техники и оборудования   </w:t>
            </w:r>
          </w:p>
        </w:tc>
        <w:tc>
          <w:tcPr>
            <w:tcW w:w="1983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 w:rsidP="00FA561D">
            <w:pPr>
              <w:pStyle w:val="TableParagraph"/>
              <w:kinsoku w:val="0"/>
              <w:overflowPunct w:val="0"/>
              <w:spacing w:line="301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thinThick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 w:rsidP="00FA561D">
            <w:pPr>
              <w:pStyle w:val="TableParagraph"/>
              <w:kinsoku w:val="0"/>
              <w:overflowPunct w:val="0"/>
              <w:ind w:left="0"/>
            </w:pPr>
            <w:r>
              <w:t>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 w:rsidP="00FA561D">
            <w:pPr>
              <w:pStyle w:val="TableParagraph"/>
              <w:kinsoku w:val="0"/>
              <w:overflowPunct w:val="0"/>
              <w:spacing w:line="301" w:lineRule="exact"/>
              <w:ind w:left="239" w:right="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91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kinsoku w:val="0"/>
              <w:overflowPunct w:val="0"/>
              <w:spacing w:line="301" w:lineRule="exact"/>
              <w:ind w:left="10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Профессиональное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обучение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для</w:t>
            </w:r>
            <w:r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лиц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ограниченными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возможностями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здоровья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(по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очной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форме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обучения)</w:t>
            </w:r>
          </w:p>
        </w:tc>
      </w:tr>
      <w:tr w:rsidR="00C91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tabs>
                <w:tab w:val="left" w:pos="1522"/>
                <w:tab w:val="left" w:pos="3074"/>
                <w:tab w:val="left" w:pos="5838"/>
                <w:tab w:val="left" w:pos="7152"/>
                <w:tab w:val="left" w:pos="7766"/>
                <w:tab w:val="left" w:pos="8409"/>
              </w:tabs>
              <w:kinsoku w:val="0"/>
              <w:overflowPunct w:val="0"/>
              <w:spacing w:line="242" w:lineRule="auto"/>
              <w:ind w:right="10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z w:val="28"/>
                <w:szCs w:val="28"/>
              </w:rPr>
              <w:tab/>
              <w:t>программы</w:t>
            </w:r>
            <w:r>
              <w:rPr>
                <w:sz w:val="28"/>
                <w:szCs w:val="28"/>
              </w:rPr>
              <w:tab/>
              <w:t>профессионального</w:t>
            </w:r>
            <w:r>
              <w:rPr>
                <w:sz w:val="28"/>
                <w:szCs w:val="28"/>
              </w:rPr>
              <w:tab/>
              <w:t>обучение</w:t>
            </w:r>
            <w:r>
              <w:rPr>
                <w:sz w:val="28"/>
                <w:szCs w:val="28"/>
              </w:rPr>
              <w:tab/>
              <w:t>для</w:t>
            </w:r>
            <w:r>
              <w:rPr>
                <w:sz w:val="28"/>
                <w:szCs w:val="28"/>
              </w:rPr>
              <w:tab/>
              <w:t>лиц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>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ограниченными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возможностями здоровья</w:t>
            </w:r>
          </w:p>
          <w:p w:rsidR="00C91BCB" w:rsidRDefault="00C91BCB">
            <w:pPr>
              <w:pStyle w:val="TableParagraph"/>
              <w:kinsoku w:val="0"/>
              <w:overflowPunct w:val="0"/>
              <w:spacing w:line="317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18545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Слесарь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ремонту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сельскохозяйственных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машин</w:t>
            </w:r>
          </w:p>
          <w:p w:rsidR="00C91BCB" w:rsidRDefault="00C91BCB">
            <w:pPr>
              <w:pStyle w:val="TableParagraph"/>
              <w:kinsoku w:val="0"/>
              <w:overflowPunct w:val="0"/>
              <w:spacing w:line="308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kinsoku w:val="0"/>
              <w:overflowPunct w:val="0"/>
              <w:spacing w:line="315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kinsoku w:val="0"/>
              <w:overflowPunct w:val="0"/>
              <w:spacing w:line="315" w:lineRule="exact"/>
              <w:ind w:left="217" w:right="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6A4B40" w:rsidP="006A4B40">
            <w:pPr>
              <w:pStyle w:val="TableParagraph"/>
              <w:kinsoku w:val="0"/>
              <w:overflowPunct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91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tabs>
                <w:tab w:val="left" w:pos="1522"/>
                <w:tab w:val="left" w:pos="3074"/>
                <w:tab w:val="left" w:pos="5838"/>
                <w:tab w:val="left" w:pos="7152"/>
                <w:tab w:val="left" w:pos="7766"/>
                <w:tab w:val="left" w:pos="8409"/>
              </w:tabs>
              <w:kinsoku w:val="0"/>
              <w:overflowPunct w:val="0"/>
              <w:ind w:right="10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z w:val="28"/>
                <w:szCs w:val="28"/>
              </w:rPr>
              <w:tab/>
              <w:t>программы</w:t>
            </w:r>
            <w:r>
              <w:rPr>
                <w:sz w:val="28"/>
                <w:szCs w:val="28"/>
              </w:rPr>
              <w:tab/>
              <w:t>профессионального</w:t>
            </w:r>
            <w:r>
              <w:rPr>
                <w:sz w:val="28"/>
                <w:szCs w:val="28"/>
              </w:rPr>
              <w:tab/>
              <w:t>обучение</w:t>
            </w:r>
            <w:r>
              <w:rPr>
                <w:sz w:val="28"/>
                <w:szCs w:val="28"/>
              </w:rPr>
              <w:tab/>
              <w:t>для</w:t>
            </w:r>
            <w:r>
              <w:rPr>
                <w:sz w:val="28"/>
                <w:szCs w:val="28"/>
              </w:rPr>
              <w:tab/>
              <w:t>лиц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>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ограниченными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возможностями здоровья</w:t>
            </w:r>
          </w:p>
          <w:p w:rsidR="00C91BCB" w:rsidRDefault="00C91BCB" w:rsidP="006A4B40">
            <w:pPr>
              <w:pStyle w:val="TableParagraph"/>
              <w:kinsoku w:val="0"/>
              <w:overflowPunct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="006A4B40">
              <w:rPr>
                <w:sz w:val="28"/>
                <w:szCs w:val="28"/>
              </w:rPr>
              <w:t>12901 Кондитер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kinsoku w:val="0"/>
              <w:overflowPunct w:val="0"/>
              <w:spacing w:line="315" w:lineRule="exact"/>
              <w:ind w:left="177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C91BCB">
            <w:pPr>
              <w:pStyle w:val="TableParagraph"/>
              <w:kinsoku w:val="0"/>
              <w:overflowPunct w:val="0"/>
              <w:spacing w:line="315" w:lineRule="exact"/>
              <w:ind w:left="217" w:right="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CB" w:rsidRDefault="006A4B40" w:rsidP="006A4B40">
            <w:pPr>
              <w:pStyle w:val="TableParagraph"/>
              <w:kinsoku w:val="0"/>
              <w:overflowPunct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A48FB" w:rsidRDefault="000A48FB"/>
    <w:sectPr w:rsidR="000A48FB">
      <w:type w:val="continuous"/>
      <w:pgSz w:w="16840" w:h="11910" w:orient="landscape"/>
      <w:pgMar w:top="380" w:right="140" w:bottom="280" w:left="4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28"/>
    <w:rsid w:val="000A48FB"/>
    <w:rsid w:val="00182B47"/>
    <w:rsid w:val="00427428"/>
    <w:rsid w:val="006A4B40"/>
    <w:rsid w:val="00B67F56"/>
    <w:rsid w:val="00C91BCB"/>
    <w:rsid w:val="00FA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38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38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2026-03-31T10:01:00Z</dcterms:created>
  <dcterms:modified xsi:type="dcterms:W3CDTF">2026-03-31T10:01:00Z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